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A3" w:rsidRPr="00564913" w:rsidRDefault="00DA75A3" w:rsidP="00DA75A3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D14C0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eastAsia="tr-TR"/>
        </w:rPr>
        <w:t>Değerli Müminler!</w:t>
      </w:r>
    </w:p>
    <w:p w:rsidR="00DA75A3" w:rsidRDefault="005F119F" w:rsidP="00DA75A3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Bu yıl 18-24 Eylül </w:t>
      </w:r>
      <w:r w:rsidR="00DA75A3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tarihleri arasında Ahilik </w:t>
      </w:r>
      <w:proofErr w:type="gramStart"/>
      <w:r w:rsidR="00DA75A3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Haftasını  kutlayacağız</w:t>
      </w:r>
      <w:proofErr w:type="gramEnd"/>
      <w:r w:rsidR="00DA75A3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 Ahilik kültürünün bilinmesi yaşatılması ve gelecek kuşaklara aktarılması birliğimiz ve dirliğimiz açısından son derece önemlidir</w:t>
      </w:r>
      <w:r w:rsidR="00C81576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.</w:t>
      </w:r>
    </w:p>
    <w:p w:rsidR="00DA75A3" w:rsidRPr="00A364F8" w:rsidRDefault="00DA75A3" w:rsidP="00DA75A3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Kişinin kimseye muhtaç olmadan hayatını sürdürmesi, çoluk-çocuğunun nafakasını temin etmesi esastır. </w:t>
      </w:r>
      <w:r w:rsidRPr="00A364F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Bu maksatla 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helal ve </w:t>
      </w:r>
      <w:proofErr w:type="spellStart"/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meşrû</w:t>
      </w:r>
      <w:proofErr w:type="spellEnd"/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yoldan kazanç temini için çalışmak, iş ve ticaret hayatının içinde bulunmak</w:t>
      </w:r>
      <w:r w:rsidRPr="00A364F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dinimizce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kutsal sayılmıştır. </w:t>
      </w:r>
    </w:p>
    <w:p w:rsidR="00DA75A3" w:rsidRPr="00D21377" w:rsidRDefault="00DA75A3" w:rsidP="00BA17A4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İşte </w:t>
      </w:r>
      <w:r w:rsidR="00CF496A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bu sebeple 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dinimizin iş ahlakından, milletimizin değerlerinden ilham alan ecdadımız, </w:t>
      </w:r>
      <w:r w:rsidRPr="00A364F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geçmiş tarihte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Ahilik Teşkilatını kurmuştur. Bu teşkilat, iş ve ticaret hayatı içerisinde yer alanları doğruluk, güvenilirlik, cömertlik, tevazu gibi </w:t>
      </w:r>
      <w:r w:rsidR="00CF496A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temel 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prensipler</w:t>
      </w:r>
      <w:r w:rsidRPr="00A364F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şemsiyesi altında birleştirmiştir. </w:t>
      </w:r>
      <w:r w:rsidR="0029336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A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hilik</w:t>
      </w:r>
      <w:r w:rsidRPr="00A364F8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 teşkilatı, ahlâkın ticaret hayatında </w:t>
      </w:r>
      <w:r w:rsidRPr="006E0700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vazgeçilmez olduğunu mensuplarına her daim telkin etmiştir. </w:t>
      </w:r>
    </w:p>
    <w:p w:rsidR="00DA75A3" w:rsidRDefault="00C81576" w:rsidP="00DA75A3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Günümüz dünyasında çok kazanıp </w:t>
      </w:r>
      <w:r w:rsidR="00BA17A4" w:rsidRPr="00BA17A4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çok harcama anlayışı yerine az da olsa helalinden ve temiz kazanç anlayışı ve ahlakı yüceltilmeli ve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geliştirilmelidir. </w:t>
      </w:r>
      <w:r w:rsidR="00BA17A4" w:rsidRPr="00BA17A4"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>Bugünü kurtarmak ve geleceği inşa etmek bu şekilde mümkün olabilecektir.</w:t>
      </w:r>
    </w:p>
    <w:p w:rsidR="00DA75A3" w:rsidRPr="006E0700" w:rsidRDefault="00DA75A3" w:rsidP="00DA75A3">
      <w:pPr>
        <w:shd w:val="clear" w:color="auto" w:fill="FFFFFF"/>
        <w:spacing w:after="150" w:line="360" w:lineRule="atLeast"/>
        <w:ind w:firstLine="709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tr-TR"/>
        </w:rPr>
        <w:t xml:space="preserve">Bu vesileyle 18-24 Eylül tarihleri arasında kutlanacak olan Ahilik Haftanızı tebrik eder; haftanın, ticaretimize ve kazancımıza hayır ve bereketler getirmesini Rabbimden niyaz ederim. </w:t>
      </w:r>
    </w:p>
    <w:p w:rsidR="00321B71" w:rsidRDefault="00682329">
      <w:r>
        <w:t xml:space="preserve"> </w:t>
      </w:r>
    </w:p>
    <w:p w:rsidR="00682329" w:rsidRPr="00293368" w:rsidRDefault="00682329">
      <w:pPr>
        <w:rPr>
          <w:color w:val="FF0000"/>
        </w:rPr>
      </w:pPr>
      <w:r w:rsidRPr="00293368">
        <w:rPr>
          <w:b/>
          <w:color w:val="FF0000"/>
        </w:rPr>
        <w:t>NOT:</w:t>
      </w:r>
      <w:r w:rsidRPr="00293368">
        <w:rPr>
          <w:color w:val="FF0000"/>
        </w:rPr>
        <w:t xml:space="preserve"> 15 Eylül 2017 Cuma günü Cuma Hutbesinin sonuna ek olarak okunacaktır.       </w:t>
      </w:r>
    </w:p>
    <w:p w:rsidR="00682329" w:rsidRDefault="00682329">
      <w:r>
        <w:tab/>
      </w:r>
    </w:p>
    <w:sectPr w:rsidR="00682329" w:rsidSect="00682329"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1"/>
    <w:rsid w:val="00256971"/>
    <w:rsid w:val="00293368"/>
    <w:rsid w:val="00321B71"/>
    <w:rsid w:val="005F119F"/>
    <w:rsid w:val="00682329"/>
    <w:rsid w:val="00BA17A4"/>
    <w:rsid w:val="00C81576"/>
    <w:rsid w:val="00CF496A"/>
    <w:rsid w:val="00DA75A3"/>
    <w:rsid w:val="00D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D218"/>
  <w15:docId w15:val="{1FE95C92-5521-4EB9-A9AB-F311742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CasperPC</dc:creator>
  <cp:keywords/>
  <dc:description/>
  <cp:lastModifiedBy>casperpc</cp:lastModifiedBy>
  <cp:revision>8</cp:revision>
  <dcterms:created xsi:type="dcterms:W3CDTF">2017-09-13T08:32:00Z</dcterms:created>
  <dcterms:modified xsi:type="dcterms:W3CDTF">2017-09-14T13:08:00Z</dcterms:modified>
</cp:coreProperties>
</file>